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BCA" w14:textId="77777777" w:rsidR="001E4B86" w:rsidRPr="001E4B86" w:rsidRDefault="001E4B86" w:rsidP="001E4B86">
      <w:pPr>
        <w:jc w:val="center"/>
        <w:rPr>
          <w:b/>
          <w:sz w:val="28"/>
          <w:szCs w:val="28"/>
        </w:rPr>
      </w:pPr>
      <w:r w:rsidRPr="001E4B86">
        <w:rPr>
          <w:b/>
          <w:sz w:val="28"/>
          <w:szCs w:val="28"/>
        </w:rPr>
        <w:t>Woodland Medical Practice</w:t>
      </w:r>
    </w:p>
    <w:p w14:paraId="6C5B0F0A" w14:textId="77777777" w:rsidR="001E4B86" w:rsidRDefault="001E4B86" w:rsidP="001E4B86">
      <w:pPr>
        <w:jc w:val="center"/>
        <w:rPr>
          <w:b/>
          <w:sz w:val="28"/>
          <w:szCs w:val="28"/>
        </w:rPr>
      </w:pPr>
      <w:r w:rsidRPr="001E4B86">
        <w:rPr>
          <w:b/>
          <w:sz w:val="28"/>
          <w:szCs w:val="28"/>
        </w:rPr>
        <w:t>Patient Participation Group</w:t>
      </w:r>
    </w:p>
    <w:p w14:paraId="53C34942" w14:textId="77777777" w:rsidR="00AA5FE7" w:rsidRDefault="000B4152" w:rsidP="001E4B86">
      <w:pPr>
        <w:jc w:val="center"/>
        <w:rPr>
          <w:b/>
          <w:sz w:val="28"/>
          <w:szCs w:val="28"/>
        </w:rPr>
      </w:pPr>
      <w:r>
        <w:rPr>
          <w:b/>
          <w:sz w:val="28"/>
          <w:szCs w:val="28"/>
        </w:rPr>
        <w:t xml:space="preserve">Minutes </w:t>
      </w:r>
      <w:r w:rsidR="001E4B86">
        <w:rPr>
          <w:b/>
          <w:sz w:val="28"/>
          <w:szCs w:val="28"/>
        </w:rPr>
        <w:t xml:space="preserve">– </w:t>
      </w:r>
      <w:r>
        <w:rPr>
          <w:b/>
          <w:sz w:val="28"/>
          <w:szCs w:val="28"/>
        </w:rPr>
        <w:t xml:space="preserve">Meeting </w:t>
      </w:r>
      <w:r w:rsidR="00AA5FE7">
        <w:rPr>
          <w:b/>
          <w:sz w:val="28"/>
          <w:szCs w:val="28"/>
        </w:rPr>
        <w:t>7</w:t>
      </w:r>
      <w:r w:rsidR="001E4B86" w:rsidRPr="001E4B86">
        <w:rPr>
          <w:b/>
          <w:sz w:val="28"/>
          <w:szCs w:val="28"/>
          <w:vertAlign w:val="superscript"/>
        </w:rPr>
        <w:t>th</w:t>
      </w:r>
      <w:r w:rsidR="001E4B86">
        <w:rPr>
          <w:b/>
          <w:sz w:val="28"/>
          <w:szCs w:val="28"/>
        </w:rPr>
        <w:t xml:space="preserve"> </w:t>
      </w:r>
      <w:r w:rsidR="00AA5FE7">
        <w:rPr>
          <w:b/>
          <w:sz w:val="28"/>
          <w:szCs w:val="28"/>
        </w:rPr>
        <w:t xml:space="preserve">June </w:t>
      </w:r>
      <w:r w:rsidR="001E4B86">
        <w:rPr>
          <w:b/>
          <w:sz w:val="28"/>
          <w:szCs w:val="28"/>
        </w:rPr>
        <w:t>20</w:t>
      </w:r>
      <w:r w:rsidR="00AA5FE7">
        <w:rPr>
          <w:b/>
          <w:sz w:val="28"/>
          <w:szCs w:val="28"/>
        </w:rPr>
        <w:t>22</w:t>
      </w:r>
    </w:p>
    <w:p w14:paraId="7C5CD9BB" w14:textId="4D4E669C" w:rsidR="001E4B86" w:rsidRDefault="001E4B86" w:rsidP="001E4B86">
      <w:pPr>
        <w:jc w:val="center"/>
        <w:rPr>
          <w:b/>
          <w:sz w:val="28"/>
          <w:szCs w:val="28"/>
        </w:rPr>
      </w:pPr>
      <w:r>
        <w:rPr>
          <w:b/>
          <w:sz w:val="28"/>
          <w:szCs w:val="28"/>
        </w:rPr>
        <w:t xml:space="preserve"> 1pm</w:t>
      </w:r>
    </w:p>
    <w:p w14:paraId="1119D8BE" w14:textId="77777777" w:rsidR="001E4B86" w:rsidRPr="001E4B86" w:rsidRDefault="001E4B86" w:rsidP="001E4B86">
      <w:pPr>
        <w:jc w:val="center"/>
        <w:rPr>
          <w:b/>
          <w:sz w:val="28"/>
          <w:szCs w:val="28"/>
        </w:rPr>
      </w:pPr>
      <w:r>
        <w:rPr>
          <w:b/>
          <w:noProof/>
          <w:sz w:val="28"/>
          <w:szCs w:val="28"/>
          <w:lang w:eastAsia="en-GB"/>
        </w:rPr>
        <w:drawing>
          <wp:inline distT="0" distB="0" distL="0" distR="0" wp14:anchorId="0F657C94" wp14:editId="4368EE71">
            <wp:extent cx="923925" cy="923925"/>
            <wp:effectExtent l="0" t="0" r="9525" b="9525"/>
            <wp:docPr id="1" name="Picture 1" descr="C:\Users\karen\AppData\Local\Microsoft\Windows\INetCache\IE\HDF3TI19\winter-108716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INetCache\IE\HDF3TI19\winter-1087160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279CA39A" w14:textId="7F4009F0" w:rsidR="001E4B86" w:rsidRPr="00AA5FE7" w:rsidRDefault="00AA5FE7" w:rsidP="001E4B86">
      <w:pPr>
        <w:rPr>
          <w:sz w:val="28"/>
          <w:szCs w:val="28"/>
        </w:rPr>
      </w:pPr>
      <w:r>
        <w:rPr>
          <w:sz w:val="28"/>
          <w:szCs w:val="28"/>
        </w:rPr>
        <w:t>Attending: Dr K Bailey, Mike Ibbotson, John Exton, Cathy Hogarth, Beryl Jackson</w:t>
      </w:r>
      <w:r w:rsidR="0070778F">
        <w:rPr>
          <w:sz w:val="28"/>
          <w:szCs w:val="28"/>
        </w:rPr>
        <w:t>.</w:t>
      </w:r>
    </w:p>
    <w:p w14:paraId="3F3D15B9" w14:textId="12982031" w:rsidR="001E4B86" w:rsidRPr="00AA5FE7" w:rsidRDefault="001E4B86" w:rsidP="00AA5FE7">
      <w:pPr>
        <w:pStyle w:val="ListParagraph"/>
        <w:numPr>
          <w:ilvl w:val="0"/>
          <w:numId w:val="1"/>
        </w:numPr>
        <w:rPr>
          <w:sz w:val="28"/>
          <w:szCs w:val="28"/>
        </w:rPr>
      </w:pPr>
      <w:r w:rsidRPr="00AA5FE7">
        <w:rPr>
          <w:sz w:val="28"/>
          <w:szCs w:val="28"/>
        </w:rPr>
        <w:t>Welcome</w:t>
      </w:r>
    </w:p>
    <w:p w14:paraId="3E2E55A3" w14:textId="31E84E43" w:rsidR="00AA5FE7" w:rsidRPr="00AA5FE7" w:rsidRDefault="00AA5FE7" w:rsidP="0070778F">
      <w:pPr>
        <w:pStyle w:val="ListParagraph"/>
        <w:rPr>
          <w:sz w:val="28"/>
          <w:szCs w:val="28"/>
        </w:rPr>
      </w:pPr>
      <w:r>
        <w:rPr>
          <w:sz w:val="28"/>
          <w:szCs w:val="28"/>
        </w:rPr>
        <w:t xml:space="preserve">Mike welcomed everyone to the meeting and put on record the thanks of the group to Karen for her role as Chairperson of our PPG over </w:t>
      </w:r>
      <w:r w:rsidR="0070778F">
        <w:rPr>
          <w:sz w:val="28"/>
          <w:szCs w:val="28"/>
        </w:rPr>
        <w:t>the many years</w:t>
      </w:r>
      <w:r>
        <w:rPr>
          <w:sz w:val="28"/>
          <w:szCs w:val="28"/>
        </w:rPr>
        <w:t xml:space="preserve"> she has undertaken this important role.</w:t>
      </w:r>
    </w:p>
    <w:p w14:paraId="25773EB0" w14:textId="7F004332" w:rsidR="001E4B86" w:rsidRPr="0070778F" w:rsidRDefault="001E4B86" w:rsidP="0070778F">
      <w:pPr>
        <w:pStyle w:val="ListParagraph"/>
        <w:numPr>
          <w:ilvl w:val="0"/>
          <w:numId w:val="1"/>
        </w:numPr>
        <w:rPr>
          <w:sz w:val="28"/>
          <w:szCs w:val="28"/>
        </w:rPr>
      </w:pPr>
      <w:r w:rsidRPr="0070778F">
        <w:rPr>
          <w:sz w:val="28"/>
          <w:szCs w:val="28"/>
        </w:rPr>
        <w:t>Apologies</w:t>
      </w:r>
    </w:p>
    <w:p w14:paraId="7B4AC8A4" w14:textId="36EBE491" w:rsidR="0070778F" w:rsidRDefault="0070778F" w:rsidP="0070778F">
      <w:pPr>
        <w:pStyle w:val="ListParagraph"/>
        <w:rPr>
          <w:sz w:val="28"/>
          <w:szCs w:val="28"/>
        </w:rPr>
      </w:pPr>
      <w:r>
        <w:rPr>
          <w:sz w:val="28"/>
          <w:szCs w:val="28"/>
        </w:rPr>
        <w:t>Lochan Manandhar, Caroline Barton</w:t>
      </w:r>
      <w:r w:rsidR="00301B05">
        <w:rPr>
          <w:sz w:val="28"/>
          <w:szCs w:val="28"/>
        </w:rPr>
        <w:t>, Margaret Inkpen.</w:t>
      </w:r>
    </w:p>
    <w:p w14:paraId="4EBCC72A" w14:textId="121C7741" w:rsidR="0070778F" w:rsidRDefault="0070778F" w:rsidP="0070778F">
      <w:pPr>
        <w:pStyle w:val="ListParagraph"/>
        <w:numPr>
          <w:ilvl w:val="0"/>
          <w:numId w:val="1"/>
        </w:numPr>
        <w:rPr>
          <w:sz w:val="28"/>
          <w:szCs w:val="28"/>
        </w:rPr>
      </w:pPr>
      <w:r>
        <w:rPr>
          <w:sz w:val="28"/>
          <w:szCs w:val="28"/>
        </w:rPr>
        <w:t>GP Report</w:t>
      </w:r>
    </w:p>
    <w:p w14:paraId="6917A199" w14:textId="53924111" w:rsidR="0070778F" w:rsidRDefault="0070778F" w:rsidP="008F7FFB">
      <w:pPr>
        <w:pStyle w:val="ListParagraph"/>
        <w:numPr>
          <w:ilvl w:val="0"/>
          <w:numId w:val="2"/>
        </w:numPr>
        <w:rPr>
          <w:sz w:val="28"/>
          <w:szCs w:val="28"/>
        </w:rPr>
      </w:pPr>
      <w:r>
        <w:rPr>
          <w:sz w:val="28"/>
          <w:szCs w:val="28"/>
        </w:rPr>
        <w:t xml:space="preserve">Dr Bailey Reported that surgery routines were slowly returning to the pre pandemic </w:t>
      </w:r>
      <w:r w:rsidR="0098369C">
        <w:rPr>
          <w:sz w:val="28"/>
          <w:szCs w:val="28"/>
        </w:rPr>
        <w:t>situation,</w:t>
      </w:r>
      <w:r>
        <w:rPr>
          <w:sz w:val="28"/>
          <w:szCs w:val="28"/>
        </w:rPr>
        <w:t xml:space="preserve"> but a full return was </w:t>
      </w:r>
      <w:r w:rsidR="0098369C">
        <w:rPr>
          <w:sz w:val="28"/>
          <w:szCs w:val="28"/>
        </w:rPr>
        <w:t>unlikely</w:t>
      </w:r>
      <w:r>
        <w:rPr>
          <w:sz w:val="28"/>
          <w:szCs w:val="28"/>
        </w:rPr>
        <w:t xml:space="preserve"> as the situation had </w:t>
      </w:r>
      <w:r w:rsidR="0098369C">
        <w:rPr>
          <w:sz w:val="28"/>
          <w:szCs w:val="28"/>
        </w:rPr>
        <w:t>resulted in more efficient ways of working within the practice.</w:t>
      </w:r>
    </w:p>
    <w:p w14:paraId="2B395E25" w14:textId="2F6F9BC4" w:rsidR="0098369C" w:rsidRDefault="0098369C" w:rsidP="008F7FFB">
      <w:pPr>
        <w:pStyle w:val="ListParagraph"/>
        <w:numPr>
          <w:ilvl w:val="0"/>
          <w:numId w:val="2"/>
        </w:numPr>
        <w:rPr>
          <w:sz w:val="28"/>
          <w:szCs w:val="28"/>
        </w:rPr>
      </w:pPr>
      <w:r>
        <w:rPr>
          <w:sz w:val="28"/>
          <w:szCs w:val="28"/>
        </w:rPr>
        <w:t>However, Face to face patient access was increasing and more appointments of this nature were being released. The situation was continually being assessed by the practice to achieve the best possible use of GP and Nurse resources for both the patients and practice staff.</w:t>
      </w:r>
    </w:p>
    <w:p w14:paraId="68BF26D0" w14:textId="3AD86F73" w:rsidR="0098369C" w:rsidRDefault="0098369C" w:rsidP="008F7FFB">
      <w:pPr>
        <w:pStyle w:val="ListParagraph"/>
        <w:numPr>
          <w:ilvl w:val="0"/>
          <w:numId w:val="2"/>
        </w:numPr>
        <w:rPr>
          <w:sz w:val="28"/>
          <w:szCs w:val="28"/>
        </w:rPr>
      </w:pPr>
      <w:r>
        <w:rPr>
          <w:sz w:val="28"/>
          <w:szCs w:val="28"/>
        </w:rPr>
        <w:t>Compared to other local medical practices our rates of access and appointments are good.</w:t>
      </w:r>
    </w:p>
    <w:p w14:paraId="692867CF" w14:textId="79E7D07F" w:rsidR="0098369C" w:rsidRDefault="0098369C" w:rsidP="008F7FFB">
      <w:pPr>
        <w:pStyle w:val="ListParagraph"/>
        <w:numPr>
          <w:ilvl w:val="0"/>
          <w:numId w:val="2"/>
        </w:numPr>
        <w:rPr>
          <w:sz w:val="28"/>
          <w:szCs w:val="28"/>
        </w:rPr>
      </w:pPr>
      <w:r>
        <w:rPr>
          <w:sz w:val="28"/>
          <w:szCs w:val="28"/>
        </w:rPr>
        <w:t xml:space="preserve">PPG members </w:t>
      </w:r>
      <w:r w:rsidR="00301B05">
        <w:rPr>
          <w:sz w:val="28"/>
          <w:szCs w:val="28"/>
        </w:rPr>
        <w:t>feedback</w:t>
      </w:r>
      <w:r>
        <w:rPr>
          <w:sz w:val="28"/>
          <w:szCs w:val="28"/>
        </w:rPr>
        <w:t xml:space="preserve"> from other patients they might know would be appreciated and can be directed to Mike for assessment within the practice.</w:t>
      </w:r>
    </w:p>
    <w:p w14:paraId="012AE541" w14:textId="1ECA1641" w:rsidR="0098369C" w:rsidRPr="008F7FFB" w:rsidRDefault="0098369C" w:rsidP="008F7FFB">
      <w:pPr>
        <w:pStyle w:val="ListParagraph"/>
        <w:numPr>
          <w:ilvl w:val="0"/>
          <w:numId w:val="2"/>
        </w:numPr>
        <w:rPr>
          <w:sz w:val="28"/>
          <w:szCs w:val="28"/>
        </w:rPr>
      </w:pPr>
      <w:r>
        <w:rPr>
          <w:sz w:val="28"/>
          <w:szCs w:val="28"/>
        </w:rPr>
        <w:lastRenderedPageBreak/>
        <w:t>There are no plans to recruit any additional clinical staff at present</w:t>
      </w:r>
      <w:r w:rsidR="00CE43EB">
        <w:rPr>
          <w:sz w:val="28"/>
          <w:szCs w:val="28"/>
        </w:rPr>
        <w:t>,</w:t>
      </w:r>
      <w:r w:rsidR="008F7FFB">
        <w:rPr>
          <w:sz w:val="28"/>
          <w:szCs w:val="28"/>
        </w:rPr>
        <w:t xml:space="preserve"> </w:t>
      </w:r>
      <w:r w:rsidR="00CE43EB" w:rsidRPr="008F7FFB">
        <w:rPr>
          <w:sz w:val="28"/>
          <w:szCs w:val="28"/>
        </w:rPr>
        <w:t>a</w:t>
      </w:r>
      <w:r w:rsidRPr="008F7FFB">
        <w:rPr>
          <w:sz w:val="28"/>
          <w:szCs w:val="28"/>
        </w:rPr>
        <w:t xml:space="preserve">lthough there will </w:t>
      </w:r>
      <w:r w:rsidR="00CE43EB" w:rsidRPr="008F7FFB">
        <w:rPr>
          <w:sz w:val="28"/>
          <w:szCs w:val="28"/>
        </w:rPr>
        <w:t>continue to be pharmacy advice services as part of the practice.</w:t>
      </w:r>
    </w:p>
    <w:p w14:paraId="70303559" w14:textId="69DF1696" w:rsidR="00CE43EB" w:rsidRDefault="00CE43EB" w:rsidP="008F7FFB">
      <w:pPr>
        <w:pStyle w:val="ListParagraph"/>
        <w:numPr>
          <w:ilvl w:val="0"/>
          <w:numId w:val="2"/>
        </w:numPr>
        <w:rPr>
          <w:sz w:val="28"/>
          <w:szCs w:val="28"/>
        </w:rPr>
      </w:pPr>
      <w:r>
        <w:rPr>
          <w:sz w:val="28"/>
          <w:szCs w:val="28"/>
        </w:rPr>
        <w:t xml:space="preserve">There have been considerable delays in obtaining supplies of COVID </w:t>
      </w:r>
      <w:r w:rsidR="0073408F">
        <w:rPr>
          <w:sz w:val="28"/>
          <w:szCs w:val="28"/>
        </w:rPr>
        <w:t>vaccine,</w:t>
      </w:r>
      <w:r>
        <w:rPr>
          <w:sz w:val="28"/>
          <w:szCs w:val="28"/>
        </w:rPr>
        <w:t xml:space="preserve"> but further supplies are expected in the next few </w:t>
      </w:r>
      <w:r w:rsidR="005E3847">
        <w:rPr>
          <w:sz w:val="28"/>
          <w:szCs w:val="28"/>
        </w:rPr>
        <w:t>days,</w:t>
      </w:r>
      <w:r>
        <w:rPr>
          <w:sz w:val="28"/>
          <w:szCs w:val="28"/>
        </w:rPr>
        <w:t xml:space="preserve"> </w:t>
      </w:r>
      <w:r w:rsidR="008F7FFB">
        <w:rPr>
          <w:sz w:val="28"/>
          <w:szCs w:val="28"/>
        </w:rPr>
        <w:t>and</w:t>
      </w:r>
      <w:r>
        <w:rPr>
          <w:sz w:val="28"/>
          <w:szCs w:val="28"/>
        </w:rPr>
        <w:t xml:space="preserve"> these will be the last before the start of the new winter vaccination programme</w:t>
      </w:r>
      <w:r w:rsidR="00694368">
        <w:rPr>
          <w:sz w:val="28"/>
          <w:szCs w:val="28"/>
        </w:rPr>
        <w:t>.</w:t>
      </w:r>
      <w:r>
        <w:rPr>
          <w:sz w:val="28"/>
          <w:szCs w:val="28"/>
        </w:rPr>
        <w:t xml:space="preserve"> </w:t>
      </w:r>
      <w:r w:rsidR="00694368">
        <w:rPr>
          <w:sz w:val="28"/>
          <w:szCs w:val="28"/>
        </w:rPr>
        <w:t>Further</w:t>
      </w:r>
      <w:r>
        <w:rPr>
          <w:sz w:val="28"/>
          <w:szCs w:val="28"/>
        </w:rPr>
        <w:t xml:space="preserve"> supplies will not be available after June</w:t>
      </w:r>
      <w:r w:rsidR="00694368">
        <w:rPr>
          <w:sz w:val="28"/>
          <w:szCs w:val="28"/>
        </w:rPr>
        <w:t xml:space="preserve"> until the start of the winter vaccination programme when it is hoped that the COVID booster can be undertaken alongside of the winter influenza vaccinations. The</w:t>
      </w:r>
      <w:r>
        <w:rPr>
          <w:sz w:val="28"/>
          <w:szCs w:val="28"/>
        </w:rPr>
        <w:t xml:space="preserve"> nearest vaccination centre in the meantime will be at the Newark and Notts Showground.</w:t>
      </w:r>
    </w:p>
    <w:p w14:paraId="29DCD865" w14:textId="25391577" w:rsidR="008F7FFB" w:rsidRDefault="00301B05" w:rsidP="008F7FFB">
      <w:pPr>
        <w:pStyle w:val="ListParagraph"/>
        <w:numPr>
          <w:ilvl w:val="0"/>
          <w:numId w:val="2"/>
        </w:numPr>
        <w:rPr>
          <w:sz w:val="28"/>
          <w:szCs w:val="28"/>
        </w:rPr>
      </w:pPr>
      <w:r>
        <w:rPr>
          <w:sz w:val="28"/>
          <w:szCs w:val="28"/>
        </w:rPr>
        <w:t>John aske</w:t>
      </w:r>
      <w:r w:rsidR="00471118">
        <w:rPr>
          <w:sz w:val="28"/>
          <w:szCs w:val="28"/>
        </w:rPr>
        <w:t>d</w:t>
      </w:r>
      <w:r>
        <w:rPr>
          <w:sz w:val="28"/>
          <w:szCs w:val="28"/>
        </w:rPr>
        <w:t xml:space="preserve"> if members could be reminded of the names of the GP’s currently working in the practice. Mike confirmed that these were:</w:t>
      </w:r>
    </w:p>
    <w:p w14:paraId="16A75AA4" w14:textId="63B9E90F" w:rsidR="00301B05" w:rsidRDefault="00301B05" w:rsidP="00301B05">
      <w:pPr>
        <w:pStyle w:val="ListParagraph"/>
        <w:ind w:left="1440"/>
        <w:rPr>
          <w:sz w:val="28"/>
          <w:szCs w:val="28"/>
        </w:rPr>
      </w:pPr>
      <w:r>
        <w:rPr>
          <w:sz w:val="28"/>
          <w:szCs w:val="28"/>
        </w:rPr>
        <w:t>Partners – Dr K Bailey, Dr R Sowerby and Dr G Atkin</w:t>
      </w:r>
    </w:p>
    <w:p w14:paraId="3991E755" w14:textId="73997669" w:rsidR="0073408F" w:rsidRPr="0073408F" w:rsidRDefault="0073408F" w:rsidP="00301B05">
      <w:pPr>
        <w:pStyle w:val="Heading4"/>
        <w:spacing w:before="150" w:beforeAutospacing="0" w:after="150" w:afterAutospacing="0"/>
        <w:jc w:val="center"/>
        <w:rPr>
          <w:b w:val="0"/>
          <w:bCs w:val="0"/>
          <w:sz w:val="28"/>
          <w:szCs w:val="28"/>
        </w:rPr>
      </w:pPr>
      <w:r>
        <w:rPr>
          <w:b w:val="0"/>
          <w:bCs w:val="0"/>
          <w:sz w:val="28"/>
          <w:szCs w:val="28"/>
        </w:rPr>
        <w:t xml:space="preserve">                    </w:t>
      </w:r>
      <w:r w:rsidR="00301B05" w:rsidRPr="0073408F">
        <w:rPr>
          <w:b w:val="0"/>
          <w:bCs w:val="0"/>
          <w:sz w:val="28"/>
          <w:szCs w:val="28"/>
        </w:rPr>
        <w:t>Salaried GP’s – Dr F Gr</w:t>
      </w:r>
      <w:r w:rsidRPr="0073408F">
        <w:rPr>
          <w:b w:val="0"/>
          <w:bCs w:val="0"/>
          <w:sz w:val="28"/>
          <w:szCs w:val="28"/>
        </w:rPr>
        <w:t>a</w:t>
      </w:r>
      <w:r w:rsidR="00301B05" w:rsidRPr="0073408F">
        <w:rPr>
          <w:b w:val="0"/>
          <w:bCs w:val="0"/>
          <w:sz w:val="28"/>
          <w:szCs w:val="28"/>
        </w:rPr>
        <w:t xml:space="preserve">yson, Dr </w:t>
      </w:r>
      <w:r w:rsidRPr="0073408F">
        <w:rPr>
          <w:b w:val="0"/>
          <w:bCs w:val="0"/>
          <w:sz w:val="28"/>
          <w:szCs w:val="28"/>
        </w:rPr>
        <w:t>Alvaro Maurtua Briseno-Meiggs,</w:t>
      </w:r>
    </w:p>
    <w:p w14:paraId="451BDA20" w14:textId="3D975D76" w:rsidR="00301B05" w:rsidRDefault="0073408F" w:rsidP="0073408F">
      <w:pPr>
        <w:pStyle w:val="Heading4"/>
        <w:spacing w:before="150" w:beforeAutospacing="0" w:after="150" w:afterAutospacing="0"/>
        <w:rPr>
          <w:b w:val="0"/>
          <w:bCs w:val="0"/>
          <w:sz w:val="28"/>
          <w:szCs w:val="28"/>
        </w:rPr>
      </w:pPr>
      <w:r w:rsidRPr="0073408F">
        <w:rPr>
          <w:b w:val="0"/>
          <w:bCs w:val="0"/>
          <w:sz w:val="28"/>
          <w:szCs w:val="28"/>
        </w:rPr>
        <w:t xml:space="preserve">      </w:t>
      </w:r>
      <w:r>
        <w:rPr>
          <w:b w:val="0"/>
          <w:bCs w:val="0"/>
          <w:sz w:val="28"/>
          <w:szCs w:val="28"/>
        </w:rPr>
        <w:t xml:space="preserve">              </w:t>
      </w:r>
      <w:r w:rsidRPr="0073408F">
        <w:rPr>
          <w:b w:val="0"/>
          <w:bCs w:val="0"/>
          <w:sz w:val="28"/>
          <w:szCs w:val="28"/>
        </w:rPr>
        <w:t>Dr Vanessa Tann</w:t>
      </w:r>
    </w:p>
    <w:p w14:paraId="6E2EBE83" w14:textId="0B0DB153" w:rsidR="00301B05" w:rsidRPr="00694368" w:rsidRDefault="0073408F" w:rsidP="00694368">
      <w:pPr>
        <w:pStyle w:val="Heading4"/>
        <w:numPr>
          <w:ilvl w:val="0"/>
          <w:numId w:val="2"/>
        </w:numPr>
        <w:spacing w:before="150" w:beforeAutospacing="0" w:after="150" w:afterAutospacing="0"/>
        <w:rPr>
          <w:rFonts w:ascii="Segoe UI" w:hAnsi="Segoe UI" w:cs="Segoe UI"/>
          <w:b w:val="0"/>
          <w:bCs w:val="0"/>
          <w:color w:val="000000" w:themeColor="text1"/>
          <w:sz w:val="27"/>
          <w:szCs w:val="27"/>
        </w:rPr>
      </w:pPr>
      <w:r>
        <w:rPr>
          <w:b w:val="0"/>
          <w:bCs w:val="0"/>
          <w:sz w:val="28"/>
          <w:szCs w:val="28"/>
        </w:rPr>
        <w:t>Mike confirmed that Dr Bailey was the nominated GP member for the Woodland PPG.</w:t>
      </w:r>
    </w:p>
    <w:p w14:paraId="6AACAFAA" w14:textId="7AF65FD6" w:rsidR="001E4B86" w:rsidRPr="0070778F" w:rsidRDefault="001E4B86" w:rsidP="0070778F">
      <w:pPr>
        <w:pStyle w:val="ListParagraph"/>
        <w:numPr>
          <w:ilvl w:val="0"/>
          <w:numId w:val="1"/>
        </w:numPr>
        <w:rPr>
          <w:sz w:val="28"/>
          <w:szCs w:val="28"/>
        </w:rPr>
      </w:pPr>
      <w:r w:rsidRPr="0070778F">
        <w:rPr>
          <w:sz w:val="28"/>
          <w:szCs w:val="28"/>
        </w:rPr>
        <w:t xml:space="preserve">Minutes of the last meeting </w:t>
      </w:r>
      <w:r w:rsidR="0070778F" w:rsidRPr="0070778F">
        <w:rPr>
          <w:sz w:val="28"/>
          <w:szCs w:val="28"/>
        </w:rPr>
        <w:t>22</w:t>
      </w:r>
      <w:r w:rsidR="0070778F" w:rsidRPr="0070778F">
        <w:rPr>
          <w:sz w:val="28"/>
          <w:szCs w:val="28"/>
          <w:vertAlign w:val="superscript"/>
        </w:rPr>
        <w:t>nd</w:t>
      </w:r>
      <w:r w:rsidR="0070778F" w:rsidRPr="0070778F">
        <w:rPr>
          <w:sz w:val="28"/>
          <w:szCs w:val="28"/>
        </w:rPr>
        <w:t xml:space="preserve"> February 2022</w:t>
      </w:r>
    </w:p>
    <w:p w14:paraId="0D0E5C44" w14:textId="1F7FDE91" w:rsidR="0070778F" w:rsidRPr="0070778F" w:rsidRDefault="0070778F" w:rsidP="0070778F">
      <w:pPr>
        <w:pStyle w:val="ListParagraph"/>
        <w:rPr>
          <w:sz w:val="28"/>
          <w:szCs w:val="28"/>
        </w:rPr>
      </w:pPr>
      <w:r>
        <w:rPr>
          <w:sz w:val="28"/>
          <w:szCs w:val="28"/>
        </w:rPr>
        <w:t>Accepted</w:t>
      </w:r>
    </w:p>
    <w:p w14:paraId="7DDC02C4" w14:textId="4CFED9DA" w:rsidR="001E4B86" w:rsidRDefault="001E4B86" w:rsidP="0070778F">
      <w:pPr>
        <w:pStyle w:val="ListParagraph"/>
        <w:numPr>
          <w:ilvl w:val="0"/>
          <w:numId w:val="1"/>
        </w:numPr>
        <w:rPr>
          <w:sz w:val="28"/>
          <w:szCs w:val="28"/>
        </w:rPr>
      </w:pPr>
      <w:r w:rsidRPr="0070778F">
        <w:rPr>
          <w:sz w:val="28"/>
          <w:szCs w:val="28"/>
        </w:rPr>
        <w:t>Matters Arising</w:t>
      </w:r>
    </w:p>
    <w:p w14:paraId="7C631CA0" w14:textId="2DA0BDAA" w:rsidR="001E4B86" w:rsidRPr="007F208F" w:rsidRDefault="0073408F" w:rsidP="00AC7DAC">
      <w:pPr>
        <w:pStyle w:val="ListParagraph"/>
        <w:rPr>
          <w:sz w:val="28"/>
          <w:szCs w:val="28"/>
        </w:rPr>
      </w:pPr>
      <w:r>
        <w:rPr>
          <w:sz w:val="28"/>
          <w:szCs w:val="28"/>
        </w:rPr>
        <w:t>None.</w:t>
      </w:r>
      <w:r w:rsidR="001E4B86" w:rsidRPr="007F208F">
        <w:rPr>
          <w:sz w:val="28"/>
          <w:szCs w:val="28"/>
        </w:rPr>
        <w:t xml:space="preserve"> </w:t>
      </w:r>
    </w:p>
    <w:p w14:paraId="014E170C" w14:textId="430337DC" w:rsidR="001E4B86" w:rsidRPr="00AC7DAC" w:rsidRDefault="001E4B86" w:rsidP="00AC7DAC">
      <w:pPr>
        <w:pStyle w:val="ListParagraph"/>
        <w:numPr>
          <w:ilvl w:val="0"/>
          <w:numId w:val="1"/>
        </w:numPr>
        <w:rPr>
          <w:sz w:val="28"/>
          <w:szCs w:val="28"/>
        </w:rPr>
      </w:pPr>
      <w:r w:rsidRPr="00AC7DAC">
        <w:rPr>
          <w:sz w:val="28"/>
          <w:szCs w:val="28"/>
        </w:rPr>
        <w:t>Practice Managers Report</w:t>
      </w:r>
    </w:p>
    <w:p w14:paraId="188F0D70" w14:textId="42F6C558" w:rsidR="00AC7DAC" w:rsidRDefault="00AC7DAC" w:rsidP="00AC7DAC">
      <w:pPr>
        <w:pStyle w:val="ListParagraph"/>
        <w:numPr>
          <w:ilvl w:val="0"/>
          <w:numId w:val="3"/>
        </w:numPr>
        <w:rPr>
          <w:sz w:val="28"/>
          <w:szCs w:val="28"/>
        </w:rPr>
      </w:pPr>
      <w:r>
        <w:rPr>
          <w:sz w:val="28"/>
          <w:szCs w:val="28"/>
        </w:rPr>
        <w:t xml:space="preserve">Mike put on record the groups thanks to Karen who had retired from her post as Chairperson. It was agreed </w:t>
      </w:r>
      <w:r w:rsidR="00471118">
        <w:rPr>
          <w:sz w:val="28"/>
          <w:szCs w:val="28"/>
        </w:rPr>
        <w:t>he</w:t>
      </w:r>
      <w:r>
        <w:rPr>
          <w:sz w:val="28"/>
          <w:szCs w:val="28"/>
        </w:rPr>
        <w:t xml:space="preserve"> should be authorised to organise a floral tribute to be </w:t>
      </w:r>
      <w:r w:rsidR="00471118">
        <w:rPr>
          <w:sz w:val="28"/>
          <w:szCs w:val="28"/>
        </w:rPr>
        <w:t>s</w:t>
      </w:r>
      <w:r>
        <w:rPr>
          <w:sz w:val="28"/>
          <w:szCs w:val="28"/>
        </w:rPr>
        <w:t>ent to her in appreciation of many years hard work for our PPG.</w:t>
      </w:r>
    </w:p>
    <w:p w14:paraId="5FBAEB13" w14:textId="63E7B112" w:rsidR="00AC7DAC" w:rsidRDefault="00AC7DAC" w:rsidP="00AC7DAC">
      <w:pPr>
        <w:pStyle w:val="ListParagraph"/>
        <w:numPr>
          <w:ilvl w:val="0"/>
          <w:numId w:val="3"/>
        </w:numPr>
        <w:rPr>
          <w:sz w:val="28"/>
          <w:szCs w:val="28"/>
        </w:rPr>
      </w:pPr>
      <w:r>
        <w:rPr>
          <w:sz w:val="28"/>
          <w:szCs w:val="28"/>
        </w:rPr>
        <w:t xml:space="preserve">John to refund cost on receiving the </w:t>
      </w:r>
      <w:r w:rsidR="00471118">
        <w:rPr>
          <w:sz w:val="28"/>
          <w:szCs w:val="28"/>
        </w:rPr>
        <w:t>florist’s</w:t>
      </w:r>
      <w:r>
        <w:rPr>
          <w:sz w:val="28"/>
          <w:szCs w:val="28"/>
        </w:rPr>
        <w:t xml:space="preserve"> receipt.</w:t>
      </w:r>
    </w:p>
    <w:p w14:paraId="20FA05E4" w14:textId="70285959" w:rsidR="00AC7DAC" w:rsidRDefault="00AC7DAC" w:rsidP="00AC7DAC">
      <w:pPr>
        <w:pStyle w:val="ListParagraph"/>
        <w:numPr>
          <w:ilvl w:val="0"/>
          <w:numId w:val="3"/>
        </w:numPr>
        <w:rPr>
          <w:sz w:val="28"/>
          <w:szCs w:val="28"/>
        </w:rPr>
      </w:pPr>
      <w:r>
        <w:rPr>
          <w:sz w:val="28"/>
          <w:szCs w:val="28"/>
        </w:rPr>
        <w:t xml:space="preserve">Bookable </w:t>
      </w:r>
      <w:r w:rsidR="00471118">
        <w:rPr>
          <w:sz w:val="28"/>
          <w:szCs w:val="28"/>
        </w:rPr>
        <w:t xml:space="preserve">GP </w:t>
      </w:r>
      <w:r>
        <w:rPr>
          <w:sz w:val="28"/>
          <w:szCs w:val="28"/>
        </w:rPr>
        <w:t>appointments are now available on the practice website.</w:t>
      </w:r>
    </w:p>
    <w:p w14:paraId="3659B248" w14:textId="0DEA4518" w:rsidR="00AC7DAC" w:rsidRDefault="00AC7DAC" w:rsidP="00AC7DAC">
      <w:pPr>
        <w:pStyle w:val="ListParagraph"/>
        <w:numPr>
          <w:ilvl w:val="0"/>
          <w:numId w:val="3"/>
        </w:numPr>
        <w:rPr>
          <w:sz w:val="28"/>
          <w:szCs w:val="28"/>
        </w:rPr>
      </w:pPr>
      <w:r>
        <w:rPr>
          <w:sz w:val="28"/>
          <w:szCs w:val="28"/>
        </w:rPr>
        <w:t xml:space="preserve">DNA appointments are now recorded on the new practice IT database and all telephone calls to the practice are recorded for </w:t>
      </w:r>
      <w:r>
        <w:rPr>
          <w:sz w:val="28"/>
          <w:szCs w:val="28"/>
        </w:rPr>
        <w:lastRenderedPageBreak/>
        <w:t>reference purposes should there be any disagreement regarding conversations which have taken place.</w:t>
      </w:r>
    </w:p>
    <w:p w14:paraId="6F694F1B" w14:textId="1BFCC6D5" w:rsidR="00AC7DAC" w:rsidRDefault="00400D05" w:rsidP="00AC7DAC">
      <w:pPr>
        <w:pStyle w:val="ListParagraph"/>
        <w:numPr>
          <w:ilvl w:val="0"/>
          <w:numId w:val="3"/>
        </w:numPr>
        <w:rPr>
          <w:sz w:val="28"/>
          <w:szCs w:val="28"/>
        </w:rPr>
      </w:pPr>
      <w:r>
        <w:rPr>
          <w:sz w:val="28"/>
          <w:szCs w:val="28"/>
        </w:rPr>
        <w:t>Two new nurses Louise and Sue have joined the practice team and Louise is to undertake advanced training funded by the practice.</w:t>
      </w:r>
    </w:p>
    <w:p w14:paraId="4B64A030" w14:textId="076DE438" w:rsidR="00400D05" w:rsidRDefault="00400D05" w:rsidP="00AC7DAC">
      <w:pPr>
        <w:pStyle w:val="ListParagraph"/>
        <w:numPr>
          <w:ilvl w:val="0"/>
          <w:numId w:val="3"/>
        </w:numPr>
        <w:rPr>
          <w:sz w:val="28"/>
          <w:szCs w:val="28"/>
        </w:rPr>
      </w:pPr>
      <w:r>
        <w:rPr>
          <w:sz w:val="28"/>
          <w:szCs w:val="28"/>
        </w:rPr>
        <w:t>The Primary Care network continues to struggle to recruit staff.</w:t>
      </w:r>
    </w:p>
    <w:p w14:paraId="1DD8E993" w14:textId="44F8FFC2" w:rsidR="00400D05" w:rsidRDefault="00400D05" w:rsidP="00AC7DAC">
      <w:pPr>
        <w:pStyle w:val="ListParagraph"/>
        <w:numPr>
          <w:ilvl w:val="0"/>
          <w:numId w:val="3"/>
        </w:numPr>
        <w:rPr>
          <w:sz w:val="28"/>
          <w:szCs w:val="28"/>
        </w:rPr>
      </w:pPr>
      <w:r>
        <w:rPr>
          <w:sz w:val="28"/>
          <w:szCs w:val="28"/>
        </w:rPr>
        <w:t xml:space="preserve">The Woodland Medical Practice is part of </w:t>
      </w:r>
      <w:r w:rsidR="00AF2970">
        <w:rPr>
          <w:sz w:val="28"/>
          <w:szCs w:val="28"/>
        </w:rPr>
        <w:t xml:space="preserve">a Primary Care Network comprising Woodland Medical Practice, Richmond Medical Practice North Hykeham, Birchwood Medical Practice and Boultham Medical Practice. From October 2022 one of the partner practises will be open each </w:t>
      </w:r>
      <w:r w:rsidR="00471118">
        <w:rPr>
          <w:sz w:val="28"/>
          <w:szCs w:val="28"/>
        </w:rPr>
        <w:t>night with</w:t>
      </w:r>
      <w:r w:rsidR="00AF2970">
        <w:rPr>
          <w:sz w:val="28"/>
          <w:szCs w:val="28"/>
        </w:rPr>
        <w:t xml:space="preserve"> extended hours from 6.30pm to 8pm Monday to Friday. And from 8am to 5pm on a Saturday.</w:t>
      </w:r>
    </w:p>
    <w:p w14:paraId="1F788846" w14:textId="4154ECE3" w:rsidR="00471118" w:rsidRDefault="00471118" w:rsidP="00AC7DAC">
      <w:pPr>
        <w:pStyle w:val="ListParagraph"/>
        <w:numPr>
          <w:ilvl w:val="0"/>
          <w:numId w:val="3"/>
        </w:numPr>
        <w:rPr>
          <w:sz w:val="28"/>
          <w:szCs w:val="28"/>
        </w:rPr>
      </w:pPr>
      <w:r>
        <w:rPr>
          <w:sz w:val="28"/>
          <w:szCs w:val="28"/>
        </w:rPr>
        <w:t>The Primary Care Network has requested all surgeries endeavour to ask a percentage of their patient</w:t>
      </w:r>
      <w:r w:rsidR="005E3847">
        <w:rPr>
          <w:sz w:val="28"/>
          <w:szCs w:val="28"/>
        </w:rPr>
        <w:t>s</w:t>
      </w:r>
      <w:r>
        <w:rPr>
          <w:sz w:val="28"/>
          <w:szCs w:val="28"/>
        </w:rPr>
        <w:t xml:space="preserve"> to complete a questionnaire on patient preferences. Mike </w:t>
      </w:r>
      <w:r w:rsidR="0015682F">
        <w:rPr>
          <w:sz w:val="28"/>
          <w:szCs w:val="28"/>
        </w:rPr>
        <w:t xml:space="preserve">outlined the contents and asked for </w:t>
      </w:r>
      <w:r>
        <w:rPr>
          <w:sz w:val="28"/>
          <w:szCs w:val="28"/>
        </w:rPr>
        <w:t xml:space="preserve">the help of PPG members in distributing these to patients visiting the practice and if </w:t>
      </w:r>
      <w:r w:rsidR="0015682F">
        <w:rPr>
          <w:sz w:val="28"/>
          <w:szCs w:val="28"/>
        </w:rPr>
        <w:t>necessary,</w:t>
      </w:r>
      <w:r>
        <w:rPr>
          <w:sz w:val="28"/>
          <w:szCs w:val="28"/>
        </w:rPr>
        <w:t xml:space="preserve"> assisting with the completion of the document.</w:t>
      </w:r>
    </w:p>
    <w:p w14:paraId="44DA6739" w14:textId="1EF4EACA" w:rsidR="0015682F" w:rsidRPr="0015682F" w:rsidRDefault="00471118" w:rsidP="0015682F">
      <w:pPr>
        <w:pStyle w:val="ListParagraph"/>
        <w:ind w:left="1440"/>
        <w:rPr>
          <w:sz w:val="28"/>
          <w:szCs w:val="28"/>
        </w:rPr>
      </w:pPr>
      <w:r>
        <w:rPr>
          <w:sz w:val="28"/>
          <w:szCs w:val="28"/>
        </w:rPr>
        <w:t>Beryl,</w:t>
      </w:r>
      <w:r w:rsidR="0015682F">
        <w:rPr>
          <w:sz w:val="28"/>
          <w:szCs w:val="28"/>
        </w:rPr>
        <w:t xml:space="preserve"> Cathy, and John volunteered to assist.</w:t>
      </w:r>
    </w:p>
    <w:p w14:paraId="2BD6D0A5" w14:textId="12758F08" w:rsidR="001E4B86" w:rsidRPr="0015682F" w:rsidRDefault="001E4B86" w:rsidP="0015682F">
      <w:pPr>
        <w:pStyle w:val="ListParagraph"/>
        <w:numPr>
          <w:ilvl w:val="0"/>
          <w:numId w:val="1"/>
        </w:numPr>
        <w:rPr>
          <w:sz w:val="28"/>
          <w:szCs w:val="28"/>
        </w:rPr>
      </w:pPr>
      <w:r w:rsidRPr="0015682F">
        <w:rPr>
          <w:sz w:val="28"/>
          <w:szCs w:val="28"/>
        </w:rPr>
        <w:t>Treasurers Report</w:t>
      </w:r>
    </w:p>
    <w:p w14:paraId="0F823D47" w14:textId="00D2918D" w:rsidR="0015682F" w:rsidRDefault="0015682F" w:rsidP="0015682F">
      <w:pPr>
        <w:pStyle w:val="ListParagraph"/>
        <w:rPr>
          <w:sz w:val="28"/>
          <w:szCs w:val="28"/>
        </w:rPr>
      </w:pPr>
      <w:r>
        <w:rPr>
          <w:sz w:val="28"/>
          <w:szCs w:val="28"/>
        </w:rPr>
        <w:t xml:space="preserve">John stated that the book and DVD shelves had </w:t>
      </w:r>
      <w:r w:rsidR="007F5F11">
        <w:rPr>
          <w:sz w:val="28"/>
          <w:szCs w:val="28"/>
        </w:rPr>
        <w:t>reopened,</w:t>
      </w:r>
      <w:r>
        <w:rPr>
          <w:sz w:val="28"/>
          <w:szCs w:val="28"/>
        </w:rPr>
        <w:t xml:space="preserve"> and</w:t>
      </w:r>
      <w:r w:rsidR="00DA4763">
        <w:rPr>
          <w:sz w:val="28"/>
          <w:szCs w:val="28"/>
        </w:rPr>
        <w:t xml:space="preserve"> this was once again producing a small </w:t>
      </w:r>
      <w:r w:rsidR="005E3847">
        <w:rPr>
          <w:sz w:val="28"/>
          <w:szCs w:val="28"/>
        </w:rPr>
        <w:t xml:space="preserve">but welcome </w:t>
      </w:r>
      <w:r w:rsidR="00223E30">
        <w:rPr>
          <w:sz w:val="28"/>
          <w:szCs w:val="28"/>
        </w:rPr>
        <w:t xml:space="preserve">additional </w:t>
      </w:r>
      <w:r w:rsidR="00DA4763">
        <w:rPr>
          <w:sz w:val="28"/>
          <w:szCs w:val="28"/>
        </w:rPr>
        <w:t>income to our funds</w:t>
      </w:r>
    </w:p>
    <w:p w14:paraId="37B74028" w14:textId="07568E66" w:rsidR="007F5F11" w:rsidRPr="00694368" w:rsidRDefault="00DA4763" w:rsidP="00694368">
      <w:pPr>
        <w:pStyle w:val="ListParagraph"/>
        <w:rPr>
          <w:sz w:val="28"/>
          <w:szCs w:val="28"/>
        </w:rPr>
      </w:pPr>
      <w:r>
        <w:rPr>
          <w:sz w:val="28"/>
          <w:szCs w:val="28"/>
        </w:rPr>
        <w:t xml:space="preserve">All members had received by email a balance sheet which shows a current credit balance of </w:t>
      </w:r>
      <w:r w:rsidR="007F5F11">
        <w:rPr>
          <w:sz w:val="28"/>
          <w:szCs w:val="28"/>
        </w:rPr>
        <w:t>£614:16</w:t>
      </w:r>
    </w:p>
    <w:p w14:paraId="6B0F2700" w14:textId="467945CA" w:rsidR="001E4B86" w:rsidRDefault="007F5F11" w:rsidP="007F5F11">
      <w:pPr>
        <w:pStyle w:val="ListParagraph"/>
        <w:numPr>
          <w:ilvl w:val="0"/>
          <w:numId w:val="1"/>
        </w:numPr>
        <w:rPr>
          <w:sz w:val="28"/>
          <w:szCs w:val="28"/>
        </w:rPr>
      </w:pPr>
      <w:r>
        <w:rPr>
          <w:sz w:val="28"/>
          <w:szCs w:val="28"/>
        </w:rPr>
        <w:t>PPG Roles and Membership</w:t>
      </w:r>
    </w:p>
    <w:p w14:paraId="3577212A" w14:textId="2EC5DB15" w:rsidR="007F5F11" w:rsidRDefault="007F5F11" w:rsidP="007F5F11">
      <w:pPr>
        <w:ind w:left="720"/>
        <w:rPr>
          <w:sz w:val="28"/>
          <w:szCs w:val="28"/>
        </w:rPr>
      </w:pPr>
      <w:r>
        <w:rPr>
          <w:sz w:val="28"/>
          <w:szCs w:val="28"/>
        </w:rPr>
        <w:t>i)</w:t>
      </w:r>
      <w:r w:rsidRPr="007F5F11">
        <w:rPr>
          <w:sz w:val="28"/>
          <w:szCs w:val="28"/>
        </w:rPr>
        <w:t>The current membership of the group</w:t>
      </w:r>
      <w:r>
        <w:rPr>
          <w:sz w:val="28"/>
          <w:szCs w:val="28"/>
        </w:rPr>
        <w:t xml:space="preserve"> needs expanding with people who have an interest in the Woodland Medical Practice and are prepared to be actively involved and take on one of the officer posts which enable our PPG to function. Mike stated that he had one potential new member David </w:t>
      </w:r>
      <w:r w:rsidR="00CF6253">
        <w:rPr>
          <w:sz w:val="28"/>
          <w:szCs w:val="28"/>
        </w:rPr>
        <w:t>Makepeace</w:t>
      </w:r>
      <w:r>
        <w:rPr>
          <w:sz w:val="28"/>
          <w:szCs w:val="28"/>
        </w:rPr>
        <w:t xml:space="preserve"> who would be invited to our next meeting.</w:t>
      </w:r>
    </w:p>
    <w:p w14:paraId="7A285534" w14:textId="424DE41A" w:rsidR="00CF6253" w:rsidRDefault="00CF6253" w:rsidP="007F5F11">
      <w:pPr>
        <w:ind w:left="720"/>
        <w:rPr>
          <w:sz w:val="28"/>
          <w:szCs w:val="28"/>
        </w:rPr>
      </w:pPr>
      <w:r>
        <w:rPr>
          <w:sz w:val="28"/>
          <w:szCs w:val="28"/>
        </w:rPr>
        <w:t xml:space="preserve">ii) Mike agreed to refresh the reference to our PPG on the practice website and include an appropriate message on the electronic notice </w:t>
      </w:r>
      <w:r>
        <w:rPr>
          <w:sz w:val="28"/>
          <w:szCs w:val="28"/>
        </w:rPr>
        <w:lastRenderedPageBreak/>
        <w:t xml:space="preserve">board in reception. It was thought that if any enquiries are received it would be a good idea that after an initial discussion with Mike regarding suitability if </w:t>
      </w:r>
      <w:r w:rsidR="00223E30">
        <w:rPr>
          <w:sz w:val="28"/>
          <w:szCs w:val="28"/>
        </w:rPr>
        <w:t>M</w:t>
      </w:r>
      <w:r>
        <w:rPr>
          <w:sz w:val="28"/>
          <w:szCs w:val="28"/>
        </w:rPr>
        <w:t>ike referred these to a PPG member for an informal discussion on how the PPG works. John volunteered to act as liaison.</w:t>
      </w:r>
    </w:p>
    <w:p w14:paraId="777293EF" w14:textId="74C8E350" w:rsidR="00CF6253" w:rsidRDefault="00CF6253" w:rsidP="007F5F11">
      <w:pPr>
        <w:ind w:left="720"/>
        <w:rPr>
          <w:sz w:val="28"/>
          <w:szCs w:val="28"/>
        </w:rPr>
      </w:pPr>
      <w:r>
        <w:rPr>
          <w:sz w:val="28"/>
          <w:szCs w:val="28"/>
        </w:rPr>
        <w:t xml:space="preserve">iii) It was thought that ideally, we should aim for approx. twelve active members. </w:t>
      </w:r>
    </w:p>
    <w:p w14:paraId="59C57829" w14:textId="18388259" w:rsidR="00CF6253" w:rsidRDefault="00CF6253" w:rsidP="007F5F11">
      <w:pPr>
        <w:ind w:left="720"/>
        <w:rPr>
          <w:sz w:val="28"/>
          <w:szCs w:val="28"/>
        </w:rPr>
      </w:pPr>
      <w:r>
        <w:rPr>
          <w:sz w:val="28"/>
          <w:szCs w:val="28"/>
        </w:rPr>
        <w:t>iv) Mike agree</w:t>
      </w:r>
      <w:r w:rsidR="00223E30">
        <w:rPr>
          <w:sz w:val="28"/>
          <w:szCs w:val="28"/>
        </w:rPr>
        <w:t>d</w:t>
      </w:r>
      <w:r>
        <w:rPr>
          <w:sz w:val="28"/>
          <w:szCs w:val="28"/>
        </w:rPr>
        <w:t xml:space="preserve"> to contact those PPG members who no longer attend meetings</w:t>
      </w:r>
      <w:r w:rsidR="00AC3F7C">
        <w:rPr>
          <w:sz w:val="28"/>
          <w:szCs w:val="28"/>
        </w:rPr>
        <w:t xml:space="preserve"> regarding reassessing their future role.</w:t>
      </w:r>
    </w:p>
    <w:p w14:paraId="3F582745" w14:textId="68D9DB5E" w:rsidR="001E4B86" w:rsidRDefault="00AC3F7C" w:rsidP="00AC3F7C">
      <w:pPr>
        <w:ind w:left="720"/>
        <w:rPr>
          <w:sz w:val="28"/>
          <w:szCs w:val="28"/>
        </w:rPr>
      </w:pPr>
      <w:r>
        <w:rPr>
          <w:sz w:val="28"/>
          <w:szCs w:val="28"/>
        </w:rPr>
        <w:t xml:space="preserve">v) The practice website has received a major overhaul and now includes extensive information on the practice and its services and other issues. Mike requested that PPG members </w:t>
      </w:r>
      <w:r w:rsidR="00223E30">
        <w:rPr>
          <w:sz w:val="28"/>
          <w:szCs w:val="28"/>
        </w:rPr>
        <w:t>look at and</w:t>
      </w:r>
      <w:r>
        <w:rPr>
          <w:sz w:val="28"/>
          <w:szCs w:val="28"/>
        </w:rPr>
        <w:t xml:space="preserve"> analyse as much of the website as possible with a view to giving him constructive feedback and comments on the content.</w:t>
      </w:r>
    </w:p>
    <w:p w14:paraId="08187F50" w14:textId="0DE59455" w:rsidR="00AC3F7C" w:rsidRDefault="00AC3F7C" w:rsidP="00AC3F7C">
      <w:pPr>
        <w:ind w:left="720"/>
        <w:rPr>
          <w:sz w:val="28"/>
          <w:szCs w:val="28"/>
        </w:rPr>
      </w:pPr>
      <w:r>
        <w:rPr>
          <w:sz w:val="28"/>
          <w:szCs w:val="28"/>
        </w:rPr>
        <w:t>vi) The following PPG roles/positions were agreed by the meeting.</w:t>
      </w:r>
    </w:p>
    <w:p w14:paraId="3B782F8F" w14:textId="4F48A2FC" w:rsidR="00AC3F7C" w:rsidRDefault="00AC3F7C" w:rsidP="00AC3F7C">
      <w:pPr>
        <w:ind w:left="720"/>
        <w:rPr>
          <w:sz w:val="28"/>
          <w:szCs w:val="28"/>
        </w:rPr>
      </w:pPr>
      <w:r>
        <w:rPr>
          <w:sz w:val="28"/>
          <w:szCs w:val="28"/>
        </w:rPr>
        <w:t>Chairperson – Mike Ib</w:t>
      </w:r>
      <w:r w:rsidR="00C5201C">
        <w:rPr>
          <w:sz w:val="28"/>
          <w:szCs w:val="28"/>
        </w:rPr>
        <w:t>b</w:t>
      </w:r>
      <w:r>
        <w:rPr>
          <w:sz w:val="28"/>
          <w:szCs w:val="28"/>
        </w:rPr>
        <w:t>otson</w:t>
      </w:r>
    </w:p>
    <w:p w14:paraId="11D2DF69" w14:textId="32812F14" w:rsidR="00AC3F7C" w:rsidRDefault="00AC3F7C" w:rsidP="00AC3F7C">
      <w:pPr>
        <w:ind w:left="720"/>
        <w:rPr>
          <w:sz w:val="28"/>
          <w:szCs w:val="28"/>
        </w:rPr>
      </w:pPr>
      <w:r>
        <w:rPr>
          <w:sz w:val="28"/>
          <w:szCs w:val="28"/>
        </w:rPr>
        <w:t xml:space="preserve">Vice Chair </w:t>
      </w:r>
      <w:r w:rsidR="00C5201C">
        <w:rPr>
          <w:sz w:val="28"/>
          <w:szCs w:val="28"/>
        </w:rPr>
        <w:t>–</w:t>
      </w:r>
      <w:r>
        <w:rPr>
          <w:sz w:val="28"/>
          <w:szCs w:val="28"/>
        </w:rPr>
        <w:t xml:space="preserve"> </w:t>
      </w:r>
      <w:r w:rsidR="00C5201C">
        <w:rPr>
          <w:sz w:val="28"/>
          <w:szCs w:val="28"/>
        </w:rPr>
        <w:t xml:space="preserve">Cathy Hogarth and Margaret Inkpen to liaise on the role as both had expressed an interest in taking this position and they would decide who would be happy in stepping in in the absence of the </w:t>
      </w:r>
      <w:r w:rsidR="00223E30">
        <w:rPr>
          <w:sz w:val="28"/>
          <w:szCs w:val="28"/>
        </w:rPr>
        <w:t>Chair to</w:t>
      </w:r>
      <w:r w:rsidR="00C5201C">
        <w:rPr>
          <w:sz w:val="28"/>
          <w:szCs w:val="28"/>
        </w:rPr>
        <w:t xml:space="preserve"> take full control of any meeting.</w:t>
      </w:r>
    </w:p>
    <w:p w14:paraId="2F55DC3B" w14:textId="79DC5968" w:rsidR="00C5201C" w:rsidRDefault="00C5201C" w:rsidP="00AC3F7C">
      <w:pPr>
        <w:ind w:left="720"/>
        <w:rPr>
          <w:sz w:val="28"/>
          <w:szCs w:val="28"/>
        </w:rPr>
      </w:pPr>
      <w:r>
        <w:rPr>
          <w:sz w:val="28"/>
          <w:szCs w:val="28"/>
        </w:rPr>
        <w:t>Treasurer – John Exton</w:t>
      </w:r>
    </w:p>
    <w:p w14:paraId="22471A50" w14:textId="68DE0445" w:rsidR="00C5201C" w:rsidRPr="00223E30" w:rsidRDefault="00C5201C" w:rsidP="00223E30">
      <w:pPr>
        <w:ind w:left="700"/>
        <w:rPr>
          <w:sz w:val="28"/>
          <w:szCs w:val="28"/>
        </w:rPr>
      </w:pPr>
      <w:r w:rsidRPr="00223E30">
        <w:rPr>
          <w:sz w:val="28"/>
          <w:szCs w:val="28"/>
        </w:rPr>
        <w:t xml:space="preserve">Secretary – John Exton on a temporary basis until we can find a willing </w:t>
      </w:r>
      <w:r w:rsidR="00223E30">
        <w:rPr>
          <w:sz w:val="28"/>
          <w:szCs w:val="28"/>
        </w:rPr>
        <w:t xml:space="preserve">      </w:t>
      </w:r>
      <w:r w:rsidRPr="00223E30">
        <w:rPr>
          <w:sz w:val="28"/>
          <w:szCs w:val="28"/>
        </w:rPr>
        <w:t>full-time person for the post.</w:t>
      </w:r>
    </w:p>
    <w:p w14:paraId="38C8D3B1" w14:textId="5A56D10E" w:rsidR="00C5201C" w:rsidRPr="00223E30" w:rsidRDefault="00C5201C" w:rsidP="00223E30">
      <w:pPr>
        <w:ind w:left="700"/>
        <w:rPr>
          <w:sz w:val="28"/>
          <w:szCs w:val="28"/>
        </w:rPr>
      </w:pPr>
      <w:r w:rsidRPr="00223E30">
        <w:rPr>
          <w:sz w:val="28"/>
          <w:szCs w:val="28"/>
        </w:rPr>
        <w:t xml:space="preserve">Margaret Inkpen is willing to act as our liaison on Healthwatch and </w:t>
      </w:r>
      <w:r w:rsidR="00223E30">
        <w:rPr>
          <w:sz w:val="28"/>
          <w:szCs w:val="28"/>
        </w:rPr>
        <w:t xml:space="preserve">  </w:t>
      </w:r>
      <w:r w:rsidRPr="00223E30">
        <w:rPr>
          <w:sz w:val="28"/>
          <w:szCs w:val="28"/>
        </w:rPr>
        <w:t>associated area activities.</w:t>
      </w:r>
    </w:p>
    <w:p w14:paraId="6B3B000E" w14:textId="0E8802AA" w:rsidR="00C5201C" w:rsidRPr="00223E30" w:rsidRDefault="00C5201C" w:rsidP="00223E30">
      <w:pPr>
        <w:ind w:left="700"/>
        <w:rPr>
          <w:sz w:val="28"/>
          <w:szCs w:val="28"/>
        </w:rPr>
      </w:pPr>
      <w:r w:rsidRPr="00223E30">
        <w:rPr>
          <w:sz w:val="28"/>
          <w:szCs w:val="28"/>
        </w:rPr>
        <w:t xml:space="preserve">Beryl </w:t>
      </w:r>
      <w:r w:rsidR="00135DC3" w:rsidRPr="00223E30">
        <w:rPr>
          <w:sz w:val="28"/>
          <w:szCs w:val="28"/>
        </w:rPr>
        <w:t>Jackson kindly agreed to maintain the surgery bookshelf and DVD rack to ensure it stays tidy and attractive to patients.</w:t>
      </w:r>
    </w:p>
    <w:p w14:paraId="33E75277" w14:textId="6AE78341" w:rsidR="001E4B86" w:rsidRDefault="001E4B86" w:rsidP="001E4B86">
      <w:pPr>
        <w:rPr>
          <w:sz w:val="28"/>
          <w:szCs w:val="28"/>
        </w:rPr>
      </w:pPr>
      <w:r w:rsidRPr="007F208F">
        <w:rPr>
          <w:sz w:val="28"/>
          <w:szCs w:val="28"/>
        </w:rPr>
        <w:t>9)</w:t>
      </w:r>
      <w:r w:rsidR="007F208F">
        <w:rPr>
          <w:sz w:val="28"/>
          <w:szCs w:val="28"/>
        </w:rPr>
        <w:t xml:space="preserve"> </w:t>
      </w:r>
      <w:r w:rsidR="00AC3F7C">
        <w:rPr>
          <w:sz w:val="28"/>
          <w:szCs w:val="28"/>
        </w:rPr>
        <w:t xml:space="preserve">Any other </w:t>
      </w:r>
      <w:r w:rsidR="00F67798">
        <w:rPr>
          <w:sz w:val="28"/>
          <w:szCs w:val="28"/>
        </w:rPr>
        <w:t>business None</w:t>
      </w:r>
    </w:p>
    <w:p w14:paraId="1A27CD96" w14:textId="0967694F" w:rsidR="001E4B86" w:rsidRPr="007F208F" w:rsidRDefault="00AC3F7C" w:rsidP="001E4B86">
      <w:pPr>
        <w:rPr>
          <w:sz w:val="28"/>
          <w:szCs w:val="28"/>
        </w:rPr>
      </w:pPr>
      <w:r>
        <w:rPr>
          <w:sz w:val="28"/>
          <w:szCs w:val="28"/>
        </w:rPr>
        <w:t xml:space="preserve">     </w:t>
      </w:r>
      <w:r w:rsidR="00223E30">
        <w:rPr>
          <w:sz w:val="28"/>
          <w:szCs w:val="28"/>
        </w:rPr>
        <w:t xml:space="preserve"> </w:t>
      </w:r>
      <w:r w:rsidR="00223E30" w:rsidRPr="007F208F">
        <w:rPr>
          <w:sz w:val="28"/>
          <w:szCs w:val="28"/>
        </w:rPr>
        <w:t xml:space="preserve">Date </w:t>
      </w:r>
      <w:r w:rsidR="00223E30">
        <w:rPr>
          <w:sz w:val="28"/>
          <w:szCs w:val="28"/>
        </w:rPr>
        <w:t xml:space="preserve">of the next </w:t>
      </w:r>
      <w:r w:rsidR="007D6B82">
        <w:rPr>
          <w:sz w:val="28"/>
          <w:szCs w:val="28"/>
        </w:rPr>
        <w:t>meeting TUESDAY</w:t>
      </w:r>
      <w:r w:rsidR="00223E30">
        <w:rPr>
          <w:sz w:val="28"/>
          <w:szCs w:val="28"/>
        </w:rPr>
        <w:t xml:space="preserve"> 9</w:t>
      </w:r>
      <w:r w:rsidR="00223E30" w:rsidRPr="00135DC3">
        <w:rPr>
          <w:sz w:val="28"/>
          <w:szCs w:val="28"/>
          <w:vertAlign w:val="superscript"/>
        </w:rPr>
        <w:t>th</w:t>
      </w:r>
      <w:r w:rsidR="00223E30">
        <w:rPr>
          <w:sz w:val="28"/>
          <w:szCs w:val="28"/>
        </w:rPr>
        <w:t xml:space="preserve"> AUGUST AT 1pm</w:t>
      </w:r>
    </w:p>
    <w:p w14:paraId="0406AE9D" w14:textId="77777777" w:rsidR="00277F84" w:rsidRDefault="001E4B86" w:rsidP="007F208F">
      <w:pPr>
        <w:jc w:val="center"/>
      </w:pPr>
      <w:r w:rsidRPr="007F208F">
        <w:rPr>
          <w:b/>
          <w:sz w:val="28"/>
          <w:szCs w:val="28"/>
        </w:rPr>
        <w:t>Conclude</w:t>
      </w:r>
    </w:p>
    <w:sectPr w:rsidR="00277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301B"/>
    <w:multiLevelType w:val="hybridMultilevel"/>
    <w:tmpl w:val="9E64DCC6"/>
    <w:lvl w:ilvl="0" w:tplc="56DED4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C46594"/>
    <w:multiLevelType w:val="hybridMultilevel"/>
    <w:tmpl w:val="2AE0207A"/>
    <w:lvl w:ilvl="0" w:tplc="E6560B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1B13BC3"/>
    <w:multiLevelType w:val="hybridMultilevel"/>
    <w:tmpl w:val="1B20F240"/>
    <w:lvl w:ilvl="0" w:tplc="6CB87020">
      <w:start w:val="7"/>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3AD2771"/>
    <w:multiLevelType w:val="hybridMultilevel"/>
    <w:tmpl w:val="9D9613D2"/>
    <w:lvl w:ilvl="0" w:tplc="8C484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D59DA"/>
    <w:multiLevelType w:val="hybridMultilevel"/>
    <w:tmpl w:val="5C6C0810"/>
    <w:lvl w:ilvl="0" w:tplc="A83A44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86"/>
    <w:rsid w:val="000B4152"/>
    <w:rsid w:val="00135DC3"/>
    <w:rsid w:val="0015682F"/>
    <w:rsid w:val="001A4801"/>
    <w:rsid w:val="001E4B86"/>
    <w:rsid w:val="00223E30"/>
    <w:rsid w:val="00277F84"/>
    <w:rsid w:val="00301B05"/>
    <w:rsid w:val="00336F8D"/>
    <w:rsid w:val="00400D05"/>
    <w:rsid w:val="00471118"/>
    <w:rsid w:val="005E3847"/>
    <w:rsid w:val="00694368"/>
    <w:rsid w:val="0070778F"/>
    <w:rsid w:val="0073408F"/>
    <w:rsid w:val="007D58CC"/>
    <w:rsid w:val="007D6B82"/>
    <w:rsid w:val="007F208F"/>
    <w:rsid w:val="007F5F11"/>
    <w:rsid w:val="008F7FFB"/>
    <w:rsid w:val="0098369C"/>
    <w:rsid w:val="00A22346"/>
    <w:rsid w:val="00AA5FE7"/>
    <w:rsid w:val="00AC3F7C"/>
    <w:rsid w:val="00AC7DAC"/>
    <w:rsid w:val="00AF2970"/>
    <w:rsid w:val="00C5201C"/>
    <w:rsid w:val="00CE43EB"/>
    <w:rsid w:val="00CF6253"/>
    <w:rsid w:val="00DA4763"/>
    <w:rsid w:val="00F6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6CE"/>
  <w15:docId w15:val="{A4A3B6C0-54D6-3446-980A-69C556B9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01B0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B86"/>
    <w:rPr>
      <w:rFonts w:ascii="Tahoma" w:hAnsi="Tahoma" w:cs="Tahoma"/>
      <w:sz w:val="16"/>
      <w:szCs w:val="16"/>
    </w:rPr>
  </w:style>
  <w:style w:type="paragraph" w:styleId="ListParagraph">
    <w:name w:val="List Paragraph"/>
    <w:basedOn w:val="Normal"/>
    <w:uiPriority w:val="34"/>
    <w:qFormat/>
    <w:rsid w:val="00AA5FE7"/>
    <w:pPr>
      <w:ind w:left="720"/>
      <w:contextualSpacing/>
    </w:pPr>
  </w:style>
  <w:style w:type="character" w:customStyle="1" w:styleId="Heading4Char">
    <w:name w:val="Heading 4 Char"/>
    <w:basedOn w:val="DefaultParagraphFont"/>
    <w:link w:val="Heading4"/>
    <w:uiPriority w:val="9"/>
    <w:rsid w:val="00301B05"/>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44781">
      <w:bodyDiv w:val="1"/>
      <w:marLeft w:val="0"/>
      <w:marRight w:val="0"/>
      <w:marTop w:val="0"/>
      <w:marBottom w:val="0"/>
      <w:divBdr>
        <w:top w:val="none" w:sz="0" w:space="0" w:color="auto"/>
        <w:left w:val="none" w:sz="0" w:space="0" w:color="auto"/>
        <w:bottom w:val="none" w:sz="0" w:space="0" w:color="auto"/>
        <w:right w:val="none" w:sz="0" w:space="0" w:color="auto"/>
      </w:divBdr>
    </w:div>
    <w:div w:id="14784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IBBOTSON, Michael (NHS LINCOLNSHIRE CCG)</cp:lastModifiedBy>
  <cp:revision>2</cp:revision>
  <cp:lastPrinted>2020-02-07T14:52:00Z</cp:lastPrinted>
  <dcterms:created xsi:type="dcterms:W3CDTF">2022-07-11T15:12:00Z</dcterms:created>
  <dcterms:modified xsi:type="dcterms:W3CDTF">2022-07-11T15:12:00Z</dcterms:modified>
</cp:coreProperties>
</file>